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ED" w:rsidRDefault="00CB3CED" w:rsidP="00CB3CED">
      <w:r>
        <w:t>ДОГОВОР КУПЛИ-ПРОДАЖИ №     ____</w:t>
      </w:r>
    </w:p>
    <w:p w:rsidR="00CB3CED" w:rsidRDefault="00CB3CED" w:rsidP="00CB3CED"/>
    <w:p w:rsidR="00CB3CED" w:rsidRDefault="00CB3CED" w:rsidP="00CB3CED">
      <w:r>
        <w:t>г. _______, “__» _____________ 20___ г.</w:t>
      </w:r>
    </w:p>
    <w:p w:rsidR="00CB3CED" w:rsidRDefault="00CB3CED" w:rsidP="00CB3CED"/>
    <w:p w:rsidR="00CB3CED" w:rsidRDefault="00CB3CED" w:rsidP="00CB3CED">
      <w:proofErr w:type="gramStart"/>
      <w:r>
        <w:t xml:space="preserve">Настоящий «Договор купли-продажи» (далее «Договор») определяет взаимоотношения между ИП </w:t>
      </w:r>
      <w:proofErr w:type="spellStart"/>
      <w:r>
        <w:t>Лелюх</w:t>
      </w:r>
      <w:proofErr w:type="spellEnd"/>
      <w:r>
        <w:t xml:space="preserve"> Юлия Михайловна</w:t>
      </w:r>
      <w:r>
        <w:t>, именуемым в дальнейшем «Продавец», с одной стороны, и Покупателем (физическим или юридическим лицом), принявшим публичное предложение (оферту) о заключении Договора.</w:t>
      </w:r>
      <w:proofErr w:type="gramEnd"/>
    </w:p>
    <w:p w:rsidR="00CB3CED" w:rsidRDefault="00CB3CED" w:rsidP="00CB3CED"/>
    <w:p w:rsidR="00CB3CED" w:rsidRDefault="00CB3CED" w:rsidP="00CB3CED">
      <w:r>
        <w:t>1. ОПРЕДЕЛЕНИЯ</w:t>
      </w:r>
    </w:p>
    <w:p w:rsidR="00CB3CED" w:rsidRDefault="00CB3CED" w:rsidP="00CB3CED"/>
    <w:p w:rsidR="00CB3CED" w:rsidRDefault="00CB3CED" w:rsidP="00CB3CED">
      <w:r>
        <w:t>1.1. Клиент — физическое или юридическое лицо, размещающее Заказы на сайте www.karbon-vsem.ru, либо указанное в качестве получателя Товара.</w:t>
      </w:r>
    </w:p>
    <w:p w:rsidR="00CB3CED" w:rsidRDefault="00CB3CED" w:rsidP="00CB3CED"/>
    <w:p w:rsidR="00CB3CED" w:rsidRDefault="00CB3CED" w:rsidP="00CB3CED">
      <w:r>
        <w:t xml:space="preserve">1.2. Продавец – ИП </w:t>
      </w:r>
      <w:proofErr w:type="spellStart"/>
      <w:r>
        <w:t>Лелюх</w:t>
      </w:r>
      <w:proofErr w:type="spellEnd"/>
      <w:r>
        <w:t xml:space="preserve"> Юлия </w:t>
      </w:r>
      <w:proofErr w:type="spellStart"/>
      <w:r>
        <w:t>Михаиловна</w:t>
      </w:r>
      <w:proofErr w:type="spellEnd"/>
    </w:p>
    <w:p w:rsidR="00CB3CED" w:rsidRDefault="00CB3CED" w:rsidP="00CB3CED"/>
    <w:p w:rsidR="00CB3CED" w:rsidRDefault="00CB3CED" w:rsidP="00CB3CED">
      <w:r>
        <w:t xml:space="preserve">1.3. Интернет-магазин — Интернет-сайт, имеющий адрес в сети Интернет </w:t>
      </w:r>
      <w:proofErr w:type="spellStart"/>
      <w:r>
        <w:t>www</w:t>
      </w:r>
      <w:proofErr w:type="spellEnd"/>
      <w:r>
        <w:t>.</w:t>
      </w:r>
      <w:proofErr w:type="spellStart"/>
      <w:r>
        <w:rPr>
          <w:lang w:val="en-US"/>
        </w:rPr>
        <w:t>petzoospb</w:t>
      </w:r>
      <w:proofErr w:type="spellEnd"/>
      <w:r w:rsidRPr="00CB3CED">
        <w:t>.</w:t>
      </w:r>
      <w:proofErr w:type="spellStart"/>
      <w:r>
        <w:rPr>
          <w:lang w:val="en-US"/>
        </w:rPr>
        <w:t>ru</w:t>
      </w:r>
      <w:proofErr w:type="spellEnd"/>
      <w:r>
        <w:t>. На нем представлены товары, предлагаемые Продавцом своим Клиентам для оформления Заказов, а также условия оплаты и доставки этих Заказов Клиентам.</w:t>
      </w:r>
    </w:p>
    <w:p w:rsidR="00CB3CED" w:rsidRDefault="00CB3CED" w:rsidP="00CB3CED"/>
    <w:p w:rsidR="00CB3CED" w:rsidRPr="00CB3CED" w:rsidRDefault="00CB3CED" w:rsidP="00CB3CED">
      <w:pPr>
        <w:rPr>
          <w:lang w:val="en-US"/>
        </w:rPr>
      </w:pPr>
      <w:r>
        <w:t xml:space="preserve">1.4. Сайт – </w:t>
      </w:r>
      <w:proofErr w:type="spellStart"/>
      <w:r>
        <w:t>www</w:t>
      </w:r>
      <w:proofErr w:type="spellEnd"/>
      <w:r>
        <w:t>.</w:t>
      </w:r>
      <w:r>
        <w:rPr>
          <w:lang w:val="en-US"/>
        </w:rPr>
        <w:t>petzoospb.ru</w:t>
      </w:r>
    </w:p>
    <w:p w:rsidR="00CB3CED" w:rsidRDefault="00CB3CED" w:rsidP="00CB3CED"/>
    <w:p w:rsidR="00CB3CED" w:rsidRDefault="00CB3CED" w:rsidP="00CB3CED">
      <w:r>
        <w:t>1.5. Товар — объект материального мира, не изъятый из гражданского оборота и представленный к продаже на Сайте.</w:t>
      </w:r>
    </w:p>
    <w:p w:rsidR="00CB3CED" w:rsidRDefault="00CB3CED" w:rsidP="00CB3CED"/>
    <w:p w:rsidR="00CB3CED" w:rsidRDefault="00CB3CED" w:rsidP="00CB3CED">
      <w:r>
        <w:t>1.6. Заказ — должным образом оформленный запрос Клиента на доставку по указанному адресу перечня Товаров, размещенный Покупателем самостоятельно на Сайте или по телефону.</w:t>
      </w:r>
    </w:p>
    <w:p w:rsidR="00CB3CED" w:rsidRDefault="00CB3CED" w:rsidP="00CB3CED"/>
    <w:p w:rsidR="00CB3CED" w:rsidRDefault="00CB3CED" w:rsidP="00CB3CED">
      <w:r>
        <w:t>2. ПРЕДМЕТ ДОГОВОРА</w:t>
      </w:r>
    </w:p>
    <w:p w:rsidR="00CB3CED" w:rsidRDefault="00CB3CED" w:rsidP="00CB3CED"/>
    <w:p w:rsidR="00CB3CED" w:rsidRDefault="00CB3CED" w:rsidP="00CB3CED">
      <w:r>
        <w:t>2.1. Продавец поставляет и передает, а Покупатель оплачивает и получает товары согласно размещенному Заказу.</w:t>
      </w:r>
    </w:p>
    <w:p w:rsidR="00CB3CED" w:rsidRDefault="00CB3CED" w:rsidP="00CB3CED"/>
    <w:p w:rsidR="00CB3CED" w:rsidRDefault="00CB3CED" w:rsidP="00CB3CED">
      <w:r>
        <w:t>3. ПОРЯДОК ЗАКЛЮЧЕНИЯ ДОГОВОРА И ИЗМЕНЕНИЯ ЕГО УСЛОВИЙ</w:t>
      </w:r>
    </w:p>
    <w:p w:rsidR="00CB3CED" w:rsidRDefault="00CB3CED" w:rsidP="00CB3CED"/>
    <w:p w:rsidR="00CB3CED" w:rsidRDefault="00CB3CED" w:rsidP="00CB3CED">
      <w:r>
        <w:t>3.1. Заключением Договора со стороны Покупателя, т.е. полным и безоговорочным принятием Покупателем условий Договора, считается оформление заказа покупателем на сайте Продавца.</w:t>
      </w:r>
    </w:p>
    <w:p w:rsidR="00CB3CED" w:rsidRDefault="00CB3CED" w:rsidP="00CB3CED"/>
    <w:p w:rsidR="00CB3CED" w:rsidRDefault="00CB3CED" w:rsidP="00CB3CED">
      <w:r>
        <w:t>3.2. Продавец оставляет за собой право вносить изменения в условия настоящего договора.</w:t>
      </w:r>
    </w:p>
    <w:p w:rsidR="00CB3CED" w:rsidRDefault="00CB3CED" w:rsidP="00CB3CED"/>
    <w:p w:rsidR="00CB3CED" w:rsidRDefault="00CB3CED" w:rsidP="00CB3CED">
      <w:r>
        <w:t>4. ОБЩИЕ ПОЛОЖЕНИЯ</w:t>
      </w:r>
    </w:p>
    <w:p w:rsidR="00CB3CED" w:rsidRDefault="00CB3CED" w:rsidP="00CB3CED"/>
    <w:p w:rsidR="00CB3CED" w:rsidRDefault="00CB3CED" w:rsidP="00CB3CED">
      <w:r>
        <w:t>4.1.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 размеры и формы. В случае возникновения у Клиента вопросов, касающихся свойств и характеристик Товара, перед оформлением Заказа, Клиент должен обратиться к Продавцу.</w:t>
      </w:r>
    </w:p>
    <w:p w:rsidR="00CB3CED" w:rsidRDefault="00CB3CED" w:rsidP="00CB3CED"/>
    <w:p w:rsidR="00CB3CED" w:rsidRDefault="00CB3CED" w:rsidP="00CB3CED">
      <w:r>
        <w:t>4.2. Оформление Клиентом Заказа и дальнейшая передача его к исполнению, означает достаточное и полное ознакомление Клиента с Товаром, с информацией о наличии (отсутствии) преференций, скидок, а также о влиянии условий Заказа на формирование конечной цены Товара.</w:t>
      </w:r>
    </w:p>
    <w:p w:rsidR="00CB3CED" w:rsidRDefault="00CB3CED" w:rsidP="00CB3CED"/>
    <w:p w:rsidR="00CB3CED" w:rsidRDefault="00CB3CED" w:rsidP="00CB3CED">
      <w:r>
        <w:t>4.3. В случае отсутствия заказанных Товаров на складе Продавца, в том числе по причинам, не зависящим от Продавца, Продавец вправе аннулировать указанный Товар из Заказа Клиента, и уведомить об этом Клиента путем направления электронного сообщения по адресу, указанному при формировании Клиентом Заказа.</w:t>
      </w:r>
    </w:p>
    <w:p w:rsidR="00CB3CED" w:rsidRDefault="00CB3CED" w:rsidP="00CB3CED"/>
    <w:p w:rsidR="00CB3CED" w:rsidRDefault="00CB3CED" w:rsidP="00CB3CED">
      <w:r>
        <w:t>4.4. Заказ считается исполненным в момент фактической передачи Товаров, входящих в состав заказа, транспортной компании или работнику почты России.</w:t>
      </w:r>
    </w:p>
    <w:p w:rsidR="00CB3CED" w:rsidRDefault="00CB3CED" w:rsidP="00CB3CED"/>
    <w:p w:rsidR="00CB3CED" w:rsidRDefault="00CB3CED" w:rsidP="00CB3CED">
      <w:r>
        <w:t>5. ПРАВА И ОБЯЗАННОСТИ СТОРОН</w:t>
      </w:r>
    </w:p>
    <w:p w:rsidR="00CB3CED" w:rsidRDefault="00CB3CED" w:rsidP="00CB3CED"/>
    <w:p w:rsidR="00CB3CED" w:rsidRDefault="00CB3CED" w:rsidP="00CB3CED">
      <w:r>
        <w:t>5.1 Продавец обязан:</w:t>
      </w:r>
    </w:p>
    <w:p w:rsidR="00CB3CED" w:rsidRDefault="00CB3CED" w:rsidP="00CB3CED"/>
    <w:p w:rsidR="00CB3CED" w:rsidRDefault="00CB3CED" w:rsidP="00CB3CED">
      <w:r>
        <w:t>5.1.1. Поставить Товар в соответствии с условиями Заказа.</w:t>
      </w:r>
    </w:p>
    <w:p w:rsidR="00CB3CED" w:rsidRDefault="00CB3CED" w:rsidP="00CB3CED"/>
    <w:p w:rsidR="00CB3CED" w:rsidRDefault="00CB3CED" w:rsidP="00CB3CED">
      <w:r>
        <w:t>5.1.2. Гарантировать соответствие качества Товара требованиям качества для аналогичных Товаров на территории РФ. Обеспечить гарантийные обязательства в соответствии с условиями настоящего Договора.</w:t>
      </w:r>
    </w:p>
    <w:p w:rsidR="00CB3CED" w:rsidRDefault="00CB3CED" w:rsidP="00CB3CED"/>
    <w:p w:rsidR="00CB3CED" w:rsidRDefault="00CB3CED" w:rsidP="00CB3CED">
      <w:r>
        <w:t>5.1.3. В случае изменения срока поставки, немедленно информировать Покупателя об изменении условий поставки с целью получения согласия на новые условия выполнения Заказа в целом, либо в части. Продавец информирует Покупателя посредством телефонной либо электронной связи.</w:t>
      </w:r>
    </w:p>
    <w:p w:rsidR="00CB3CED" w:rsidRDefault="00CB3CED" w:rsidP="00CB3CED"/>
    <w:p w:rsidR="00CB3CED" w:rsidRDefault="00CB3CED" w:rsidP="00CB3CED">
      <w:r>
        <w:t>5.1.4. Рассмотреть претензии в соответствии с п. 5.3.4. и принять меры к их удовлетворению.</w:t>
      </w:r>
    </w:p>
    <w:p w:rsidR="00CB3CED" w:rsidRDefault="00CB3CED" w:rsidP="00CB3CED"/>
    <w:p w:rsidR="00CB3CED" w:rsidRDefault="00CB3CED" w:rsidP="00CB3CED">
      <w:r>
        <w:t>5.2 Продавец имеет право:</w:t>
      </w:r>
    </w:p>
    <w:p w:rsidR="00CB3CED" w:rsidRDefault="00CB3CED" w:rsidP="00CB3CED"/>
    <w:p w:rsidR="00CB3CED" w:rsidRDefault="00CB3CED" w:rsidP="00CB3CED">
      <w:r>
        <w:t>5.2.1. Не принимать претензий по возвращаемому Товару при отсутствии упаковки или при потере ее товарного вида, обнаружении внешних повреждений товара, несоответствии номеров на товаре, упаковке или гарантийном талоне.</w:t>
      </w:r>
    </w:p>
    <w:p w:rsidR="00CB3CED" w:rsidRDefault="00CB3CED" w:rsidP="00CB3CED"/>
    <w:p w:rsidR="00CB3CED" w:rsidRDefault="00CB3CED" w:rsidP="00CB3CED">
      <w:r>
        <w:t>5.2.2. Не принимать претензий по возвращаемому Товару надлежащего качества, имеющему индивидуально-определенные свойства, если указанный Товар может быть использован исключительно приобретающим его Покупателем.</w:t>
      </w:r>
    </w:p>
    <w:p w:rsidR="00CB3CED" w:rsidRDefault="00CB3CED" w:rsidP="00CB3CED"/>
    <w:p w:rsidR="00CB3CED" w:rsidRDefault="00CB3CED" w:rsidP="00CB3CED">
      <w:r>
        <w:t>5.2.3. Не принимать претензий по возвращаемому Товару надлежащего качества, указанному в Перечне непродовольственных товаров надлежащего качества, не подлежащих возврату или обмену, утвержденному Постановлением Правительства РФ от 19.01.1998 №     55.</w:t>
      </w:r>
    </w:p>
    <w:p w:rsidR="00CB3CED" w:rsidRDefault="00CB3CED" w:rsidP="00CB3CED"/>
    <w:p w:rsidR="00CB3CED" w:rsidRDefault="00CB3CED" w:rsidP="00CB3CED">
      <w:r>
        <w:t>5.2.3. При возврате Покупателем товара надлежащего качества требовать от Покупателя возмещения расходов, понесенных Продавцом при организации возврата товара от Покупателя.</w:t>
      </w:r>
    </w:p>
    <w:p w:rsidR="00CB3CED" w:rsidRDefault="00CB3CED" w:rsidP="00CB3CED"/>
    <w:p w:rsidR="00CB3CED" w:rsidRDefault="00CB3CED" w:rsidP="00CB3CED">
      <w:r>
        <w:t>5.3 Покупатель обязан:</w:t>
      </w:r>
    </w:p>
    <w:p w:rsidR="00CB3CED" w:rsidRDefault="00CB3CED" w:rsidP="00CB3CED"/>
    <w:p w:rsidR="00CB3CED" w:rsidRDefault="00CB3CED" w:rsidP="00CB3CED">
      <w:r>
        <w:t>5.3.1. Предоставлять при оформлении Заказа точное наименование требуемого Товара, его номер по каталогу производителя, или все данные необходимые для точного определения требуемого Товара (цвет, вариант исполнения). В случае самостоятельного заказа нести ответственность за подбор Товара по каталогам производителя данного Товара.</w:t>
      </w:r>
    </w:p>
    <w:p w:rsidR="00CB3CED" w:rsidRDefault="00CB3CED" w:rsidP="00CB3CED"/>
    <w:p w:rsidR="00CB3CED" w:rsidRDefault="00CB3CED" w:rsidP="00CB3CED">
      <w:r>
        <w:t>5.3.2. Оплачивать Товар, согласно Заказам, по указанной в них цене.</w:t>
      </w:r>
    </w:p>
    <w:p w:rsidR="00CB3CED" w:rsidRDefault="00CB3CED" w:rsidP="00CB3CED"/>
    <w:p w:rsidR="00CB3CED" w:rsidRDefault="00CB3CED" w:rsidP="00CB3CED">
      <w:r>
        <w:t>5.3.3. При приемке заказа</w:t>
      </w:r>
    </w:p>
    <w:p w:rsidR="00CB3CED" w:rsidRDefault="00CB3CED" w:rsidP="00CB3CED"/>
    <w:p w:rsidR="00CB3CED" w:rsidRDefault="00CB3CED" w:rsidP="00CB3CED">
      <w:r>
        <w:t>5.3.3.1. провести внешний осмотр на предмет внешнего повреждения упаковки</w:t>
      </w:r>
    </w:p>
    <w:p w:rsidR="00CB3CED" w:rsidRDefault="00CB3CED" w:rsidP="00CB3CED"/>
    <w:p w:rsidR="00CB3CED" w:rsidRDefault="00CB3CED" w:rsidP="00CB3CED">
      <w:r>
        <w:t>5.3.3.2. в случае отсутствия внешних повреждений упаковки подписаться в накладной о получении Заказа</w:t>
      </w:r>
    </w:p>
    <w:p w:rsidR="00CB3CED" w:rsidRDefault="00CB3CED" w:rsidP="00CB3CED"/>
    <w:p w:rsidR="00CB3CED" w:rsidRDefault="00CB3CED" w:rsidP="00CB3CED">
      <w:r>
        <w:t xml:space="preserve">5.3.3.3. вскрыть в присутствии представителя службы доставки внешнюю упаковку с целью проверки сохранности </w:t>
      </w:r>
      <w:proofErr w:type="spellStart"/>
      <w:r>
        <w:t>вложимого</w:t>
      </w:r>
      <w:proofErr w:type="spellEnd"/>
      <w:r>
        <w:t>, осмотреть товар на предмет целостности его индивидуальной упаковки и наличия внешних повреждений на ней. Убедившись в сохранности упаковки и в отсутствии на ней следов вскрытия и внешних повреждений, открыть индивидуальную упаковку и проверить наличие в ней товара. Убедившись в наличии товара и отсутствии на нем следов механических повреждений сверить артикул получаемого товара с артикулом, проставленным в сопроводительном документе, проверить комплектацию и цвет товара.</w:t>
      </w:r>
    </w:p>
    <w:p w:rsidR="00CB3CED" w:rsidRDefault="00CB3CED" w:rsidP="00CB3CED"/>
    <w:p w:rsidR="00CB3CED" w:rsidRDefault="00CB3CED" w:rsidP="00CB3CED">
      <w:r>
        <w:t>5.3.3.4. В случае наличия претензий потребовать от представителя службы доставки составить Акт внешнего осмотра и Акт приемки в 3-х экземплярах. В акте осмотра описываются повреждения внешней упаковки, а в Акте приема описываются все повреждения индивидуальной упаковки товара и его некомплектность.</w:t>
      </w:r>
    </w:p>
    <w:p w:rsidR="00CB3CED" w:rsidRDefault="00CB3CED" w:rsidP="00CB3CED"/>
    <w:p w:rsidR="00CB3CED" w:rsidRDefault="00CB3CED" w:rsidP="00CB3CED">
      <w:r>
        <w:t>5.3.4. В случае передачи Продавцом Товара с нарушением условий Заказа о количестве, ассортименте, комплектности, таре и (или) упаковке Товара, — не позднее 20-ти, следующих за днем покупки, календарных дней известить Продавца об этих нарушениях.</w:t>
      </w:r>
    </w:p>
    <w:p w:rsidR="00CB3CED" w:rsidRDefault="00CB3CED" w:rsidP="00CB3CED"/>
    <w:p w:rsidR="00CB3CED" w:rsidRDefault="00CB3CED" w:rsidP="00CB3CED">
      <w:r>
        <w:t>5.4 Покупатель имеет право:</w:t>
      </w:r>
    </w:p>
    <w:p w:rsidR="00CB3CED" w:rsidRDefault="00CB3CED" w:rsidP="00CB3CED"/>
    <w:p w:rsidR="00CB3CED" w:rsidRDefault="00CB3CED" w:rsidP="00CB3CED">
      <w:r>
        <w:t>5.4.1. Потребовать возврата предоплаты в случае невозможности исполнения Продавцом условий Заказа.</w:t>
      </w:r>
    </w:p>
    <w:p w:rsidR="00CB3CED" w:rsidRDefault="00CB3CED" w:rsidP="00CB3CED"/>
    <w:p w:rsidR="00CB3CED" w:rsidRDefault="00CB3CED" w:rsidP="00CB3CED">
      <w:r>
        <w:t>5.4.2. Внести изменения в Заказ до начала его исполнения Продавцом.</w:t>
      </w:r>
    </w:p>
    <w:p w:rsidR="00CB3CED" w:rsidRDefault="00CB3CED" w:rsidP="00CB3CED"/>
    <w:p w:rsidR="00CB3CED" w:rsidRDefault="00CB3CED" w:rsidP="00CB3CED">
      <w:r>
        <w:lastRenderedPageBreak/>
        <w:t>5.4.3. До передачи ему Товара отказаться от исполнения договора при условии возмещения Продавцу транспортных расходов, понесенных Продавцом в связи с совершением действий по выполнению настоящего Договора.</w:t>
      </w:r>
    </w:p>
    <w:p w:rsidR="00CB3CED" w:rsidRDefault="00CB3CED" w:rsidP="00CB3CED"/>
    <w:p w:rsidR="00CB3CED" w:rsidRDefault="00CB3CED" w:rsidP="00CB3CED">
      <w:r>
        <w:t>5.4.4. Предъявить претензии относительно потери работоспособности Товара в ходе его эксплуатации в случаях, на которые распространяются гарантийные обязательства производителя Товара, в установленном производителем порядке на основании заключения официального представителя производителя в данном регионе. В случае обнаружения, что недостатки в качестве Товара возникли не по вине Продавца, расходы по проведению экспертизы ложатся на Покупателя.</w:t>
      </w:r>
    </w:p>
    <w:p w:rsidR="00CB3CED" w:rsidRDefault="00CB3CED" w:rsidP="00CB3CED"/>
    <w:p w:rsidR="00CB3CED" w:rsidRDefault="00CB3CED" w:rsidP="00CB3CED">
      <w:r>
        <w:t>6. ЦЕНА И ПОРЯДОК ОПЛАТЫ</w:t>
      </w:r>
    </w:p>
    <w:p w:rsidR="00CB3CED" w:rsidRDefault="00CB3CED" w:rsidP="00CB3CED"/>
    <w:p w:rsidR="00CB3CED" w:rsidRDefault="00CB3CED" w:rsidP="00CB3CED">
      <w:r>
        <w:t>6.1.1 Цена Товара указывается на Сайте. В случае неверного указания цены заказанного Клиентом Товара, Продавец при первой возможности информирует об этом Клиента для подтверждения либо аннулирования Заказа. При невозможности связаться с Клиентом данный Заказ считается аннулированным.</w:t>
      </w:r>
    </w:p>
    <w:p w:rsidR="00CB3CED" w:rsidRDefault="00CB3CED" w:rsidP="00CB3CED"/>
    <w:p w:rsidR="00CB3CED" w:rsidRDefault="00CB3CED" w:rsidP="00CB3CED">
      <w:r>
        <w:t>6.1.2 Цена Товара на Сайте может быть изменена Продавцом в одностороннем порядке. При этом цена на заказанный Клиентом Товар изменению не подлежит. В случае невозможности исполнения оплаченного заказа Продавцом, Продавец возвращает Клиенту оплаченную за Заказ сумму путем ее перечисления на счет Клиента.</w:t>
      </w:r>
    </w:p>
    <w:p w:rsidR="00CB3CED" w:rsidRDefault="00CB3CED" w:rsidP="00CB3CED"/>
    <w:p w:rsidR="00CB3CED" w:rsidRDefault="00CB3CED" w:rsidP="00CB3CED">
      <w:r>
        <w:t>6.1.3 Стоимость доставки выбранных Клиентом товаров, указанная на Сайте при формировании Клиентом Заказа не является окончательной. Окончательную стоимость доставки Заказа Продавец сообщает Клиенту путем направления электронного сообщения по адресу, указанному при формировании Клиентом Заказа, или по телефону только после обработки Заказа.</w:t>
      </w:r>
    </w:p>
    <w:p w:rsidR="00CB3CED" w:rsidRDefault="00CB3CED" w:rsidP="00CB3CED"/>
    <w:p w:rsidR="00CB3CED" w:rsidRDefault="00CB3CED" w:rsidP="00CB3CED">
      <w:r>
        <w:t>6.1.4 Оплата Заказа производится Покупателем в рублях</w:t>
      </w:r>
    </w:p>
    <w:p w:rsidR="00CB3CED" w:rsidRDefault="00CB3CED" w:rsidP="00CB3CED"/>
    <w:p w:rsidR="00CB3CED" w:rsidRDefault="00CB3CED" w:rsidP="00CB3CED">
      <w:r>
        <w:t>6.1.5 Способы оплаты Заказа указаны на Сайте в разделе «Способы оплаты».</w:t>
      </w:r>
    </w:p>
    <w:p w:rsidR="00CB3CED" w:rsidRDefault="00CB3CED" w:rsidP="00CB3CED"/>
    <w:p w:rsidR="00CB3CED" w:rsidRDefault="00CB3CED" w:rsidP="00CB3CED">
      <w:r>
        <w:t>6.1.6</w:t>
      </w:r>
      <w:proofErr w:type="gramStart"/>
      <w:r>
        <w:t xml:space="preserve"> П</w:t>
      </w:r>
      <w:proofErr w:type="gramEnd"/>
      <w:r>
        <w:t>ри предоплате Товар под Заказ до момента зачисления денежных средств Клиента на расчетный счет Продавца не резервируется. Продавец не может гарантировать доступность Товара на складе Продавца в количестве, указанном в момент оформления Заказа, как следствие, могут увеличиться сроки обработки Заказа.</w:t>
      </w:r>
    </w:p>
    <w:p w:rsidR="00CB3CED" w:rsidRDefault="00CB3CED" w:rsidP="00CB3CED"/>
    <w:p w:rsidR="00CB3CED" w:rsidRDefault="00CB3CED" w:rsidP="00CB3CED">
      <w:r>
        <w:t>6.1.7</w:t>
      </w:r>
      <w:proofErr w:type="gramStart"/>
      <w:r>
        <w:t xml:space="preserve"> В</w:t>
      </w:r>
      <w:proofErr w:type="gramEnd"/>
      <w:r>
        <w:t xml:space="preserve"> случае необходимости осуществления возврата денежных средств Продавцом Покупателю для осуществления возврата денежных средств Покупатель обязан сообщить Продавцу реквизиты банковского счета, на который Продавец обязан перечислить возвращаемые денежные средства.</w:t>
      </w:r>
    </w:p>
    <w:p w:rsidR="00CB3CED" w:rsidRDefault="00CB3CED" w:rsidP="00CB3CED"/>
    <w:p w:rsidR="00CB3CED" w:rsidRDefault="00CB3CED" w:rsidP="00CB3CED">
      <w:r>
        <w:t>7. ОТВЕТСТВЕННОСТЬ СТОРОН</w:t>
      </w:r>
    </w:p>
    <w:p w:rsidR="00CB3CED" w:rsidRDefault="00CB3CED" w:rsidP="00CB3CED"/>
    <w:p w:rsidR="00CB3CED" w:rsidRDefault="00CB3CED" w:rsidP="00CB3CED">
      <w:r>
        <w:t>7.1. Продавец не несет ответственности за ущерб, причиненный Клиенту вследствие ненадлежащего использования Товаров, заказанных на Сайте.</w:t>
      </w:r>
    </w:p>
    <w:p w:rsidR="00CB3CED" w:rsidRDefault="00CB3CED" w:rsidP="00CB3CED"/>
    <w:p w:rsidR="00CB3CED" w:rsidRDefault="00CB3CED" w:rsidP="00CB3CED">
      <w:r>
        <w:t xml:space="preserve">7.2. При выборе покупателем способа оплаты «Наложенный платеж — Почта России», при отказе от получения товара на почте или неполучении в течение длительного времени (более 5 дней) пришедшего в почтовое отделение Покупателя товара, Покупатель обязан оплатить Продавцу полную стоимость товара и возместить все </w:t>
      </w:r>
      <w:proofErr w:type="gramStart"/>
      <w:r>
        <w:t>расходы</w:t>
      </w:r>
      <w:proofErr w:type="gramEnd"/>
      <w:r>
        <w:t xml:space="preserve"> связанные с отправкой товара.</w:t>
      </w:r>
    </w:p>
    <w:p w:rsidR="00CB3CED" w:rsidRDefault="00CB3CED" w:rsidP="00CB3CED">
      <w:r>
        <w:t>7.2. Стороны несут ответственность за исполнение обязательств по настоящему Договору в соответствии с законодательством РФ.</w:t>
      </w:r>
    </w:p>
    <w:p w:rsidR="00CB3CED" w:rsidRDefault="00CB3CED" w:rsidP="00CB3CED"/>
    <w:p w:rsidR="00CB3CED" w:rsidRDefault="00CB3CED" w:rsidP="00CB3CED">
      <w:r>
        <w:t xml:space="preserve">7.3. </w:t>
      </w:r>
      <w:proofErr w:type="gramStart"/>
      <w:r>
        <w:t>Стороны освобождаются от ответственности за полное или частичное неисполнение своих обязательств, если неисполнение является следствием таких непреодолимых обстоятельств как: война или военные действия, землетрясение, наводнение, пожар и другие стихийные бедствия, акты или действия органов государственной власти, изменение таможенных правил, ограничения импорта и экспорта, возникших независимо от воли Сторон после заключения настоящего Договора.</w:t>
      </w:r>
      <w:proofErr w:type="gramEnd"/>
      <w:r>
        <w:t xml:space="preserve"> Сторона, которая не может исполнить своих обязательств, незамедлительно извещает об этом другую Сторону и </w:t>
      </w:r>
      <w:proofErr w:type="gramStart"/>
      <w:r>
        <w:t>предоставляет документы</w:t>
      </w:r>
      <w:proofErr w:type="gramEnd"/>
      <w:r>
        <w:t>, подтверждающие наличие таких обстоятельств, выданные уполномоченными на то органами.</w:t>
      </w:r>
    </w:p>
    <w:p w:rsidR="00CB3CED" w:rsidRDefault="00CB3CED" w:rsidP="00CB3CED"/>
    <w:p w:rsidR="00CB3CED" w:rsidRDefault="00CB3CED" w:rsidP="00CB3CED">
      <w:r>
        <w:t>8. РАЗРЕШЕНИЕ СПОРОВ</w:t>
      </w:r>
    </w:p>
    <w:p w:rsidR="00CB3CED" w:rsidRDefault="00CB3CED" w:rsidP="00CB3CED"/>
    <w:p w:rsidR="00CB3CED" w:rsidRDefault="00CB3CED" w:rsidP="00CB3CED">
      <w:r>
        <w:t>8.1. В случае возникновения вопросов и претензий со стороны Клиента он должен обратиться в Службу по работе с клиентами Продавца по телефону или через форму Обратной связи на Сайте</w:t>
      </w:r>
    </w:p>
    <w:p w:rsidR="00CB3CED" w:rsidRDefault="00CB3CED" w:rsidP="00CB3CED"/>
    <w:p w:rsidR="00CB3CED" w:rsidRDefault="00CB3CED" w:rsidP="00CB3CED">
      <w:r>
        <w:t>8.2. Стороны примут все меры к разрешению споров и разногласий, которые могут возникнуть при исполнении обязательств по Договору или в связи с этим, путем переговоров.</w:t>
      </w:r>
    </w:p>
    <w:p w:rsidR="00CB3CED" w:rsidRDefault="00CB3CED" w:rsidP="00CB3CED"/>
    <w:p w:rsidR="00CB3CED" w:rsidRDefault="00CB3CED" w:rsidP="00CB3CED">
      <w:r>
        <w:lastRenderedPageBreak/>
        <w:t>8.3. В случае если Стороны не пришли к соглашению, все споры подлежат рассмотрению в соответствии с процедурой, предусмотренной законодательством РФ.</w:t>
      </w:r>
    </w:p>
    <w:p w:rsidR="00CB3CED" w:rsidRDefault="00CB3CED" w:rsidP="00CB3CED"/>
    <w:p w:rsidR="00CB3CED" w:rsidRDefault="00CB3CED" w:rsidP="00CB3CED">
      <w:r>
        <w:t>9. ПРОЧИЕ УСЛОВИЯ</w:t>
      </w:r>
    </w:p>
    <w:p w:rsidR="00CB3CED" w:rsidRDefault="00CB3CED" w:rsidP="00CB3CED"/>
    <w:p w:rsidR="00CB3CED" w:rsidRDefault="00CB3CED" w:rsidP="00CB3CED">
      <w:r>
        <w:t>9.1. Договор вступает в силу со дня подписания Сторонами.</w:t>
      </w:r>
    </w:p>
    <w:p w:rsidR="00CB3CED" w:rsidRDefault="00CB3CED" w:rsidP="00CB3CED"/>
    <w:p w:rsidR="00CB3CED" w:rsidRDefault="00CB3CED" w:rsidP="00CB3CED">
      <w:r>
        <w:t xml:space="preserve">9.2. В случае возникновения вопросов и претензий со стороны Клиента он должен обратиться в Службу по работе с клиентами Продавца по телефону или через форму Обратной связи на Сайте. Все возникающее споры стороны будут стараться решить путем переговоров, при </w:t>
      </w:r>
      <w:proofErr w:type="spellStart"/>
      <w:r>
        <w:t>недостижении</w:t>
      </w:r>
      <w:proofErr w:type="spellEnd"/>
      <w:r>
        <w:t xml:space="preserve"> соглашения спор будет передан на рассмотрение в судебный орган в соответствии с действующим законодательством РФ.</w:t>
      </w:r>
    </w:p>
    <w:p w:rsidR="00CB3CED" w:rsidRDefault="00CB3CED" w:rsidP="00CB3CED"/>
    <w:p w:rsidR="00CB3CED" w:rsidRDefault="00CB3CED" w:rsidP="00CB3CED">
      <w:r>
        <w:t>9.3. Настоящий договор, размещенный на используемом Продавцом в Интернете сайте по адресу www.karbon-vsem.ru является публичной офертой. Отсутствие подписанного между сторонами экземпляра Договора на бумажном носителе, с проставлением подписей сторон, не является основанием считать настоящий Договор не заключенным. Оформление заказа на сайте Продавца считается акцептом Покупателя.</w:t>
      </w:r>
    </w:p>
    <w:p w:rsidR="00CB3CED" w:rsidRDefault="00CB3CED" w:rsidP="00CB3CED"/>
    <w:p w:rsidR="00CB3CED" w:rsidRDefault="00CB3CED" w:rsidP="00CB3CED">
      <w:r>
        <w:t>9.4. Договор составлен в двух экземплярах, которые имеют одинаковую юридическую силу и хранятся у Сторон.</w:t>
      </w:r>
    </w:p>
    <w:p w:rsidR="00CB3CED" w:rsidRDefault="00CB3CED" w:rsidP="00CB3CED"/>
    <w:p w:rsidR="00CB3CED" w:rsidRDefault="00CB3CED" w:rsidP="00CB3CED">
      <w:r>
        <w:t>9.5. Признание судом недействительности какого-либо пункта настоящего договора не влечет за собой недействительность остальных пунктов.</w:t>
      </w:r>
    </w:p>
    <w:p w:rsidR="00CB3CED" w:rsidRDefault="00CB3CED" w:rsidP="00CB3CED"/>
    <w:p w:rsidR="00CB3CED" w:rsidRDefault="00CB3CED" w:rsidP="00CB3CED">
      <w:r>
        <w:t>10. РЕКВИЗИТЫ И ПОДПИСИ СТОРОН</w:t>
      </w:r>
    </w:p>
    <w:p w:rsidR="00CB3CED" w:rsidRDefault="00CB3CED" w:rsidP="00CB3CED"/>
    <w:p w:rsidR="00CB3CED" w:rsidRDefault="00CB3CED" w:rsidP="00CB3CED">
      <w:r>
        <w:t>Продавец:</w:t>
      </w:r>
    </w:p>
    <w:p w:rsidR="00CB3CED" w:rsidRDefault="00CB3CED" w:rsidP="00CB3CED"/>
    <w:p w:rsidR="00CB3CED" w:rsidRPr="00CB3CED" w:rsidRDefault="00CB3CED" w:rsidP="00CB3CED">
      <w:r>
        <w:t xml:space="preserve">ИП </w:t>
      </w:r>
      <w:proofErr w:type="spellStart"/>
      <w:r>
        <w:t>Лелюх</w:t>
      </w:r>
      <w:proofErr w:type="spellEnd"/>
      <w:r>
        <w:t xml:space="preserve"> Юлия Михайловна</w:t>
      </w:r>
    </w:p>
    <w:p w:rsidR="00CB3CED" w:rsidRDefault="00CB3CED" w:rsidP="00CB3CED"/>
    <w:p w:rsidR="00CB3CED" w:rsidRDefault="00CB3CED" w:rsidP="00CB3CED">
      <w:pPr>
        <w:pStyle w:val="a3"/>
        <w:shd w:val="clear" w:color="auto" w:fill="FFFFFF"/>
        <w:spacing w:before="0" w:beforeAutospacing="0" w:after="120" w:afterAutospacing="0" w:line="273" w:lineRule="atLeast"/>
        <w:rPr>
          <w:rFonts w:ascii="Arial" w:hAnsi="Arial" w:cs="Arial"/>
          <w:color w:val="000000"/>
          <w:sz w:val="21"/>
          <w:szCs w:val="21"/>
        </w:rPr>
      </w:pPr>
      <w:r>
        <w:rPr>
          <w:rFonts w:ascii="Arial" w:hAnsi="Arial" w:cs="Arial"/>
          <w:color w:val="000000"/>
          <w:sz w:val="21"/>
          <w:szCs w:val="21"/>
        </w:rPr>
        <w:t>ОГРН № 313784719300055</w:t>
      </w:r>
    </w:p>
    <w:p w:rsidR="00CB3CED" w:rsidRDefault="00CB3CED" w:rsidP="00CB3CED">
      <w:pPr>
        <w:pStyle w:val="a3"/>
        <w:shd w:val="clear" w:color="auto" w:fill="FFFFFF"/>
        <w:spacing w:before="0" w:beforeAutospacing="0" w:after="120" w:afterAutospacing="0" w:line="273" w:lineRule="atLeast"/>
        <w:rPr>
          <w:rFonts w:ascii="Arial" w:hAnsi="Arial" w:cs="Arial"/>
          <w:color w:val="000000"/>
          <w:sz w:val="21"/>
          <w:szCs w:val="21"/>
        </w:rPr>
      </w:pPr>
      <w:r>
        <w:rPr>
          <w:rFonts w:ascii="Arial" w:hAnsi="Arial" w:cs="Arial"/>
          <w:color w:val="000000"/>
          <w:sz w:val="21"/>
          <w:szCs w:val="21"/>
        </w:rPr>
        <w:t>ИНН 781432742315</w:t>
      </w:r>
    </w:p>
    <w:p w:rsidR="00CB3CED" w:rsidRDefault="00CB3CED" w:rsidP="00CB3CED">
      <w:pPr>
        <w:pStyle w:val="a3"/>
        <w:shd w:val="clear" w:color="auto" w:fill="FFFFFF"/>
        <w:spacing w:before="0" w:beforeAutospacing="0" w:after="120" w:afterAutospacing="0" w:line="273" w:lineRule="atLeast"/>
        <w:rPr>
          <w:rFonts w:ascii="Arial" w:hAnsi="Arial" w:cs="Arial"/>
          <w:color w:val="000000"/>
          <w:sz w:val="21"/>
          <w:szCs w:val="21"/>
        </w:rPr>
      </w:pPr>
      <w:r>
        <w:rPr>
          <w:rFonts w:ascii="Arial" w:hAnsi="Arial" w:cs="Arial"/>
          <w:color w:val="000000"/>
          <w:sz w:val="21"/>
          <w:szCs w:val="21"/>
        </w:rPr>
        <w:lastRenderedPageBreak/>
        <w:t>ОКПО 0188311351</w:t>
      </w:r>
    </w:p>
    <w:p w:rsidR="00CB3CED" w:rsidRDefault="00CB3CED" w:rsidP="00CB3CED">
      <w:pPr>
        <w:pStyle w:val="a3"/>
        <w:shd w:val="clear" w:color="auto" w:fill="FFFFFF"/>
        <w:spacing w:before="0" w:beforeAutospacing="0" w:after="120" w:afterAutospacing="0" w:line="273" w:lineRule="atLeast"/>
        <w:rPr>
          <w:rFonts w:ascii="Arial" w:hAnsi="Arial" w:cs="Arial"/>
          <w:color w:val="000000"/>
          <w:sz w:val="21"/>
          <w:szCs w:val="21"/>
        </w:rPr>
      </w:pPr>
      <w:r>
        <w:rPr>
          <w:rFonts w:ascii="Arial" w:hAnsi="Arial" w:cs="Arial"/>
          <w:color w:val="000000"/>
          <w:sz w:val="21"/>
          <w:szCs w:val="21"/>
        </w:rPr>
        <w:t>ОКАТО 40270565000</w:t>
      </w:r>
    </w:p>
    <w:p w:rsidR="00CB3CED" w:rsidRDefault="00CB3CED" w:rsidP="00CB3CED">
      <w:pPr>
        <w:pStyle w:val="a3"/>
        <w:shd w:val="clear" w:color="auto" w:fill="FFFFFF"/>
        <w:spacing w:before="0" w:beforeAutospacing="0" w:after="120" w:afterAutospacing="0" w:line="273" w:lineRule="atLeast"/>
        <w:rPr>
          <w:rFonts w:ascii="Arial" w:hAnsi="Arial" w:cs="Arial"/>
          <w:color w:val="000000"/>
          <w:sz w:val="21"/>
          <w:szCs w:val="21"/>
        </w:rPr>
      </w:pPr>
      <w:proofErr w:type="spellStart"/>
      <w:r>
        <w:rPr>
          <w:rFonts w:ascii="Arial" w:hAnsi="Arial" w:cs="Arial"/>
          <w:color w:val="000000"/>
          <w:sz w:val="21"/>
          <w:szCs w:val="21"/>
        </w:rPr>
        <w:t>юр.адрес</w:t>
      </w:r>
      <w:proofErr w:type="spellEnd"/>
      <w:r>
        <w:rPr>
          <w:rFonts w:ascii="Arial" w:hAnsi="Arial" w:cs="Arial"/>
          <w:color w:val="000000"/>
          <w:sz w:val="21"/>
          <w:szCs w:val="21"/>
        </w:rPr>
        <w:t xml:space="preserve"> : 197373, </w:t>
      </w:r>
      <w:proofErr w:type="spellStart"/>
      <w:r>
        <w:rPr>
          <w:rFonts w:ascii="Arial" w:hAnsi="Arial" w:cs="Arial"/>
          <w:color w:val="000000"/>
          <w:sz w:val="21"/>
          <w:szCs w:val="21"/>
        </w:rPr>
        <w:t>г</w:t>
      </w:r>
      <w:proofErr w:type="gramStart"/>
      <w:r>
        <w:rPr>
          <w:rFonts w:ascii="Arial" w:hAnsi="Arial" w:cs="Arial"/>
          <w:color w:val="000000"/>
          <w:sz w:val="21"/>
          <w:szCs w:val="21"/>
        </w:rPr>
        <w:t>.С</w:t>
      </w:r>
      <w:proofErr w:type="gramEnd"/>
      <w:r>
        <w:rPr>
          <w:rFonts w:ascii="Arial" w:hAnsi="Arial" w:cs="Arial"/>
          <w:color w:val="000000"/>
          <w:sz w:val="21"/>
          <w:szCs w:val="21"/>
        </w:rPr>
        <w:t>анкт</w:t>
      </w:r>
      <w:proofErr w:type="spellEnd"/>
      <w:r>
        <w:rPr>
          <w:rFonts w:ascii="Arial" w:hAnsi="Arial" w:cs="Arial"/>
          <w:color w:val="000000"/>
          <w:sz w:val="21"/>
          <w:szCs w:val="21"/>
        </w:rPr>
        <w:t>-Петербург, ул. Долгоозерная,д.5 корпус 1 кв. 162</w:t>
      </w:r>
    </w:p>
    <w:p w:rsidR="00CB3CED" w:rsidRDefault="00CB3CED" w:rsidP="00CB3CED">
      <w:pPr>
        <w:pStyle w:val="a3"/>
        <w:shd w:val="clear" w:color="auto" w:fill="FFFFFF"/>
        <w:spacing w:before="0" w:beforeAutospacing="0" w:after="120" w:afterAutospacing="0" w:line="273" w:lineRule="atLeast"/>
        <w:rPr>
          <w:rFonts w:ascii="Arial" w:hAnsi="Arial" w:cs="Arial"/>
          <w:color w:val="000000"/>
          <w:sz w:val="21"/>
          <w:szCs w:val="21"/>
        </w:rPr>
      </w:pPr>
      <w:r>
        <w:rPr>
          <w:rFonts w:ascii="Arial" w:hAnsi="Arial" w:cs="Arial"/>
          <w:color w:val="000000"/>
          <w:sz w:val="21"/>
          <w:szCs w:val="21"/>
        </w:rPr>
        <w:t xml:space="preserve">Фактический  адрес - 197373 , СПб, </w:t>
      </w:r>
      <w:proofErr w:type="spellStart"/>
      <w:r>
        <w:rPr>
          <w:rFonts w:ascii="Arial" w:hAnsi="Arial" w:cs="Arial"/>
          <w:color w:val="000000"/>
          <w:sz w:val="21"/>
          <w:szCs w:val="21"/>
        </w:rPr>
        <w:t>ул</w:t>
      </w:r>
      <w:proofErr w:type="gramStart"/>
      <w:r>
        <w:rPr>
          <w:rFonts w:ascii="Arial" w:hAnsi="Arial" w:cs="Arial"/>
          <w:color w:val="000000"/>
          <w:sz w:val="21"/>
          <w:szCs w:val="21"/>
        </w:rPr>
        <w:t>.Д</w:t>
      </w:r>
      <w:proofErr w:type="gramEnd"/>
      <w:r>
        <w:rPr>
          <w:rFonts w:ascii="Arial" w:hAnsi="Arial" w:cs="Arial"/>
          <w:color w:val="000000"/>
          <w:sz w:val="21"/>
          <w:szCs w:val="21"/>
        </w:rPr>
        <w:t>олгоозерная</w:t>
      </w:r>
      <w:proofErr w:type="spellEnd"/>
      <w:r>
        <w:rPr>
          <w:rFonts w:ascii="Arial" w:hAnsi="Arial" w:cs="Arial"/>
          <w:color w:val="000000"/>
          <w:sz w:val="21"/>
          <w:szCs w:val="21"/>
        </w:rPr>
        <w:t xml:space="preserve"> дом 5 к. 1 кв. 162 </w:t>
      </w:r>
    </w:p>
    <w:p w:rsidR="00CB3CED" w:rsidRDefault="00CB3CED" w:rsidP="00CB3CED">
      <w:pPr>
        <w:pStyle w:val="a3"/>
        <w:shd w:val="clear" w:color="auto" w:fill="FFFFFF"/>
        <w:spacing w:before="0" w:beforeAutospacing="0" w:after="120" w:afterAutospacing="0" w:line="273" w:lineRule="atLeast"/>
        <w:rPr>
          <w:rFonts w:ascii="Arial" w:hAnsi="Arial" w:cs="Arial"/>
          <w:color w:val="000000"/>
          <w:sz w:val="21"/>
          <w:szCs w:val="21"/>
        </w:rPr>
      </w:pPr>
      <w:r>
        <w:rPr>
          <w:rFonts w:ascii="Arial" w:hAnsi="Arial" w:cs="Arial"/>
          <w:color w:val="000000"/>
          <w:sz w:val="21"/>
          <w:szCs w:val="21"/>
        </w:rPr>
        <w:t xml:space="preserve">Почтовый </w:t>
      </w:r>
      <w:proofErr w:type="spellStart"/>
      <w:r>
        <w:rPr>
          <w:rFonts w:ascii="Arial" w:hAnsi="Arial" w:cs="Arial"/>
          <w:color w:val="000000"/>
          <w:sz w:val="21"/>
          <w:szCs w:val="21"/>
        </w:rPr>
        <w:t>адресс</w:t>
      </w:r>
      <w:proofErr w:type="spellEnd"/>
      <w:r>
        <w:rPr>
          <w:rFonts w:ascii="Arial" w:hAnsi="Arial" w:cs="Arial"/>
          <w:color w:val="000000"/>
          <w:sz w:val="21"/>
          <w:szCs w:val="21"/>
        </w:rPr>
        <w:t xml:space="preserve"> - 197373, СПб, </w:t>
      </w:r>
      <w:proofErr w:type="spellStart"/>
      <w:r>
        <w:rPr>
          <w:rFonts w:ascii="Arial" w:hAnsi="Arial" w:cs="Arial"/>
          <w:color w:val="000000"/>
          <w:sz w:val="21"/>
          <w:szCs w:val="21"/>
        </w:rPr>
        <w:t>ул</w:t>
      </w:r>
      <w:proofErr w:type="gramStart"/>
      <w:r>
        <w:rPr>
          <w:rFonts w:ascii="Arial" w:hAnsi="Arial" w:cs="Arial"/>
          <w:color w:val="000000"/>
          <w:sz w:val="21"/>
          <w:szCs w:val="21"/>
        </w:rPr>
        <w:t>.Д</w:t>
      </w:r>
      <w:proofErr w:type="gramEnd"/>
      <w:r>
        <w:rPr>
          <w:rFonts w:ascii="Arial" w:hAnsi="Arial" w:cs="Arial"/>
          <w:color w:val="000000"/>
          <w:sz w:val="21"/>
          <w:szCs w:val="21"/>
        </w:rPr>
        <w:t>олгоозерная</w:t>
      </w:r>
      <w:proofErr w:type="spellEnd"/>
      <w:r>
        <w:rPr>
          <w:rFonts w:ascii="Arial" w:hAnsi="Arial" w:cs="Arial"/>
          <w:color w:val="000000"/>
          <w:sz w:val="21"/>
          <w:szCs w:val="21"/>
        </w:rPr>
        <w:t xml:space="preserve">, дом 5 к 1 </w:t>
      </w:r>
      <w:proofErr w:type="spellStart"/>
      <w:r>
        <w:rPr>
          <w:rFonts w:ascii="Arial" w:hAnsi="Arial" w:cs="Arial"/>
          <w:color w:val="000000"/>
          <w:sz w:val="21"/>
          <w:szCs w:val="21"/>
        </w:rPr>
        <w:t>кв</w:t>
      </w:r>
      <w:proofErr w:type="spellEnd"/>
      <w:r>
        <w:rPr>
          <w:rFonts w:ascii="Arial" w:hAnsi="Arial" w:cs="Arial"/>
          <w:color w:val="000000"/>
          <w:sz w:val="21"/>
          <w:szCs w:val="21"/>
        </w:rPr>
        <w:t xml:space="preserve"> 162</w:t>
      </w:r>
    </w:p>
    <w:p w:rsidR="00CB3CED" w:rsidRDefault="00CB3CED" w:rsidP="00CB3CED">
      <w:pPr>
        <w:pStyle w:val="a3"/>
        <w:shd w:val="clear" w:color="auto" w:fill="FFFFFF"/>
        <w:spacing w:before="0" w:beforeAutospacing="0" w:after="120" w:afterAutospacing="0" w:line="273" w:lineRule="atLeast"/>
        <w:rPr>
          <w:rFonts w:ascii="Arial" w:hAnsi="Arial" w:cs="Arial"/>
          <w:color w:val="000000"/>
          <w:sz w:val="21"/>
          <w:szCs w:val="21"/>
        </w:rPr>
      </w:pPr>
      <w:r>
        <w:rPr>
          <w:rFonts w:ascii="Arial" w:hAnsi="Arial" w:cs="Arial"/>
          <w:color w:val="000000"/>
          <w:sz w:val="21"/>
          <w:szCs w:val="21"/>
        </w:rPr>
        <w:t> </w:t>
      </w:r>
    </w:p>
    <w:p w:rsidR="000424CB" w:rsidRDefault="000424CB" w:rsidP="00CB3CED">
      <w:bookmarkStart w:id="0" w:name="_GoBack"/>
      <w:bookmarkEnd w:id="0"/>
    </w:p>
    <w:sectPr w:rsidR="00042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ED"/>
    <w:rsid w:val="000424CB"/>
    <w:rsid w:val="00CB3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C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C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1761</Words>
  <Characters>10039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cp:revision>
  <dcterms:created xsi:type="dcterms:W3CDTF">2014-07-24T09:20:00Z</dcterms:created>
  <dcterms:modified xsi:type="dcterms:W3CDTF">2014-07-24T09:25:00Z</dcterms:modified>
</cp:coreProperties>
</file>